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3C2B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6240D0B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SMLOUVA O NÁPOMOCI</w:t>
      </w:r>
    </w:p>
    <w:p w14:paraId="10155905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E04D3E9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Níže uvedeného dne, měsíce a roku ujednali:</w:t>
      </w:r>
    </w:p>
    <w:p w14:paraId="3A4242E0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B0C4BD1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Jaroslav T., nar. 1. 1. 1960 (otec podporovaného),</w:t>
      </w:r>
    </w:p>
    <w:p w14:paraId="41C54C7E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bytem Mumínková 1, P.</w:t>
      </w:r>
    </w:p>
    <w:p w14:paraId="4914671F" w14:textId="77777777" w:rsidR="00D63BA0" w:rsidRPr="00D63BA0" w:rsidRDefault="00D63BA0" w:rsidP="002D5F19">
      <w:pPr>
        <w:spacing w:before="20" w:after="2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a</w:t>
      </w:r>
    </w:p>
    <w:p w14:paraId="2EC4F8F0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Leona T., nar. 1. 1. 1963 (matka podporovaného)</w:t>
      </w:r>
    </w:p>
    <w:p w14:paraId="558EDF82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bytem Mumínková 1, P.</w:t>
      </w:r>
    </w:p>
    <w:p w14:paraId="652173A3" w14:textId="77777777" w:rsidR="00D63BA0" w:rsidRPr="00D63BA0" w:rsidRDefault="00D63BA0" w:rsidP="001D17FD">
      <w:pPr>
        <w:spacing w:before="20" w:after="2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a</w:t>
      </w:r>
    </w:p>
    <w:p w14:paraId="4F5E2641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Radek T., nar. 1. 1. 1983 (bratr podporovaného)</w:t>
      </w:r>
    </w:p>
    <w:p w14:paraId="69EE76FC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bytem Filižonkova 1, P.</w:t>
      </w:r>
    </w:p>
    <w:p w14:paraId="7C57868C" w14:textId="77777777" w:rsidR="00D63BA0" w:rsidRPr="00D63BA0" w:rsidRDefault="00D63BA0" w:rsidP="001D17FD">
      <w:pPr>
        <w:spacing w:before="20" w:after="2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a</w:t>
      </w:r>
    </w:p>
    <w:p w14:paraId="44D1A35E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Petr T., nar. 1. 1. 1990 (bratr podporovaného)</w:t>
      </w:r>
    </w:p>
    <w:p w14:paraId="39752664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bytem Grokova 1, P.</w:t>
      </w:r>
    </w:p>
    <w:p w14:paraId="5E4E8A9D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jako podpůrci</w:t>
      </w:r>
    </w:p>
    <w:p w14:paraId="0628A366" w14:textId="77777777" w:rsidR="00D63BA0" w:rsidRPr="00D63BA0" w:rsidRDefault="00D63BA0" w:rsidP="00963BCE">
      <w:pPr>
        <w:spacing w:before="120" w:after="12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a</w:t>
      </w:r>
    </w:p>
    <w:p w14:paraId="601124EB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Stanislav T., nar</w:t>
      </w:r>
      <w:r w:rsidR="008361AC">
        <w:rPr>
          <w:rFonts w:ascii="Times New Roman" w:hAnsi="Times New Roman" w:cs="Times New Roman"/>
          <w:i/>
          <w:iCs/>
        </w:rPr>
        <w:t>.</w:t>
      </w:r>
      <w:r w:rsidRPr="00D63BA0">
        <w:rPr>
          <w:rFonts w:ascii="Times New Roman" w:hAnsi="Times New Roman" w:cs="Times New Roman"/>
          <w:i/>
          <w:iCs/>
        </w:rPr>
        <w:t xml:space="preserve"> 1. 1. 1985,</w:t>
      </w:r>
    </w:p>
    <w:p w14:paraId="0CC2334D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bytem Mumínková 1, P.</w:t>
      </w:r>
    </w:p>
    <w:p w14:paraId="1136C1FB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jako podporovaný</w:t>
      </w:r>
    </w:p>
    <w:p w14:paraId="7CBC65B7" w14:textId="77777777" w:rsid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b/>
          <w:bCs/>
          <w:i/>
          <w:iCs/>
        </w:rPr>
        <w:t>Smlouvu o nápomoci</w:t>
      </w:r>
    </w:p>
    <w:p w14:paraId="62970BC6" w14:textId="77777777" w:rsidR="00D63BA0" w:rsidRP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AB9327" w14:textId="77777777" w:rsidR="00D63BA0" w:rsidRP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b/>
          <w:bCs/>
          <w:i/>
          <w:iCs/>
        </w:rPr>
        <w:t>I.</w:t>
      </w:r>
    </w:p>
    <w:p w14:paraId="6C393268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Podpůrci se touto smlouvou o nápomoci zavazují, že budou se souhlasem podporovaného přítomni při jeho právních</w:t>
      </w:r>
      <w:r>
        <w:rPr>
          <w:rFonts w:ascii="Times New Roman" w:hAnsi="Times New Roman" w:cs="Times New Roman"/>
          <w:i/>
          <w:iCs/>
        </w:rPr>
        <w:t xml:space="preserve"> </w:t>
      </w:r>
      <w:r w:rsidRPr="00D63BA0">
        <w:rPr>
          <w:rFonts w:ascii="Times New Roman" w:hAnsi="Times New Roman" w:cs="Times New Roman"/>
          <w:i/>
          <w:iCs/>
        </w:rPr>
        <w:t>jednáních, poskytnou mu potřebné údaje, sdělení a budou mu nápomocni radami. Zejména mu vysvětlí povahu</w:t>
      </w:r>
      <w:r>
        <w:rPr>
          <w:rFonts w:ascii="Times New Roman" w:hAnsi="Times New Roman" w:cs="Times New Roman"/>
          <w:i/>
          <w:iCs/>
        </w:rPr>
        <w:t xml:space="preserve"> </w:t>
      </w:r>
      <w:r w:rsidRPr="00D63BA0">
        <w:rPr>
          <w:rFonts w:ascii="Times New Roman" w:hAnsi="Times New Roman" w:cs="Times New Roman"/>
          <w:i/>
          <w:iCs/>
        </w:rPr>
        <w:t>a následky takového jednání a doporučí mu jeho obsah.</w:t>
      </w:r>
    </w:p>
    <w:p w14:paraId="694FA78E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Tato podpora může být poskytována u všech právních jednání podporovaného podle jeho volby, včetně poskytování</w:t>
      </w:r>
    </w:p>
    <w:p w14:paraId="2FDBE275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zdravotní a sociální péče podporovanému.</w:t>
      </w:r>
    </w:p>
    <w:p w14:paraId="218B5D40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A85234F" w14:textId="77777777" w:rsidR="00D63BA0" w:rsidRP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b/>
          <w:bCs/>
          <w:i/>
          <w:iCs/>
        </w:rPr>
        <w:t>II.</w:t>
      </w:r>
    </w:p>
    <w:p w14:paraId="60A87D57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Podpůrci poskytují nápomoc společně nebo i samostatně. Je-li poskytnuta nápomoc jen některými podpůrci, mají tito</w:t>
      </w:r>
      <w:r>
        <w:rPr>
          <w:rFonts w:ascii="Times New Roman" w:hAnsi="Times New Roman" w:cs="Times New Roman"/>
          <w:i/>
          <w:iCs/>
        </w:rPr>
        <w:t xml:space="preserve"> </w:t>
      </w:r>
      <w:r w:rsidRPr="00D63BA0">
        <w:rPr>
          <w:rFonts w:ascii="Times New Roman" w:hAnsi="Times New Roman" w:cs="Times New Roman"/>
          <w:i/>
          <w:iCs/>
        </w:rPr>
        <w:t>povinnost informovat ostatní podpůrce.</w:t>
      </w:r>
    </w:p>
    <w:p w14:paraId="3ADD6552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A84D826" w14:textId="77777777" w:rsidR="00D63BA0" w:rsidRP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b/>
          <w:bCs/>
          <w:i/>
          <w:iCs/>
        </w:rPr>
        <w:t>III.</w:t>
      </w:r>
    </w:p>
    <w:p w14:paraId="35651015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Pokud podporovaný ví, že je třeba učinit právní jednání, které vybočuje z rámce běžných záležitostí jeho</w:t>
      </w:r>
    </w:p>
    <w:p w14:paraId="0126CD26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každodenního života, zavazuje se sdělit tuto skutečnost některému z podpůrců a vyžádá si nápomoc potřebnou</w:t>
      </w:r>
    </w:p>
    <w:p w14:paraId="4898E446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k jeho učinění.</w:t>
      </w:r>
    </w:p>
    <w:p w14:paraId="2C7A377C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Pokud si je potřeby učinit právní jednání ve věcech uvedených v předchozím odstavci vědom některý podpůrce, sdělí</w:t>
      </w:r>
      <w:r>
        <w:rPr>
          <w:rFonts w:ascii="Times New Roman" w:hAnsi="Times New Roman" w:cs="Times New Roman"/>
          <w:i/>
          <w:iCs/>
        </w:rPr>
        <w:t xml:space="preserve"> </w:t>
      </w:r>
      <w:r w:rsidRPr="00D63BA0">
        <w:rPr>
          <w:rFonts w:ascii="Times New Roman" w:hAnsi="Times New Roman" w:cs="Times New Roman"/>
          <w:i/>
          <w:iCs/>
        </w:rPr>
        <w:t>to podporovanému a nabídne mu nápomoc potřebnou k jeho učinění.</w:t>
      </w:r>
    </w:p>
    <w:p w14:paraId="67AF5E1F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DBAAF71" w14:textId="77777777" w:rsidR="00D63BA0" w:rsidRP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b/>
          <w:bCs/>
          <w:i/>
          <w:iCs/>
        </w:rPr>
        <w:t>IV.</w:t>
      </w:r>
    </w:p>
    <w:p w14:paraId="0DE95646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Podpůrci postupují při plnění svých povinností v souladu s rozhodnutími podporovaného. Pokud podporovaný právně</w:t>
      </w:r>
      <w:r>
        <w:rPr>
          <w:rFonts w:ascii="Times New Roman" w:hAnsi="Times New Roman" w:cs="Times New Roman"/>
          <w:i/>
          <w:iCs/>
        </w:rPr>
        <w:t xml:space="preserve"> </w:t>
      </w:r>
      <w:r w:rsidRPr="00D63BA0">
        <w:rPr>
          <w:rFonts w:ascii="Times New Roman" w:hAnsi="Times New Roman" w:cs="Times New Roman"/>
          <w:i/>
          <w:iCs/>
        </w:rPr>
        <w:t>jedná s nápomocí v písemné formě, připojí podpůrce nebo podpůrci svůj podpis s uvedením své funkce, popřípadě</w:t>
      </w:r>
      <w:r>
        <w:rPr>
          <w:rFonts w:ascii="Times New Roman" w:hAnsi="Times New Roman" w:cs="Times New Roman"/>
          <w:i/>
          <w:iCs/>
        </w:rPr>
        <w:t xml:space="preserve"> </w:t>
      </w:r>
      <w:r w:rsidRPr="00D63BA0">
        <w:rPr>
          <w:rFonts w:ascii="Times New Roman" w:hAnsi="Times New Roman" w:cs="Times New Roman"/>
          <w:i/>
          <w:iCs/>
        </w:rPr>
        <w:t>i s údajem o podpoř</w:t>
      </w:r>
      <w:r w:rsidR="00BF6E02">
        <w:rPr>
          <w:rFonts w:ascii="Times New Roman" w:hAnsi="Times New Roman" w:cs="Times New Roman"/>
          <w:i/>
          <w:iCs/>
        </w:rPr>
        <w:t xml:space="preserve">e, kterou podporovanému poskytl </w:t>
      </w:r>
      <w:r w:rsidRPr="00D63BA0">
        <w:rPr>
          <w:rFonts w:ascii="Times New Roman" w:hAnsi="Times New Roman" w:cs="Times New Roman"/>
          <w:i/>
          <w:iCs/>
        </w:rPr>
        <w:t>nebo poskytli.</w:t>
      </w:r>
    </w:p>
    <w:p w14:paraId="4B9F7533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Pokud podporovaný jedná v rozporu s doporučením podpůrce, ten svůj podpis nepřipojí, může však uvést údaje</w:t>
      </w:r>
    </w:p>
    <w:p w14:paraId="3F600117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o poskytnuté nápomoci.</w:t>
      </w:r>
    </w:p>
    <w:p w14:paraId="6116A7D8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D31F72A" w14:textId="77777777" w:rsidR="00D63BA0" w:rsidRP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b/>
          <w:bCs/>
          <w:i/>
          <w:iCs/>
        </w:rPr>
        <w:t>V.</w:t>
      </w:r>
    </w:p>
    <w:p w14:paraId="40E3DD1A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Podpůrci nesmí ohrozit zájmy podporovaného nevhodným ovlivňováním, ani se na úkor podporovaného bezdůvodně</w:t>
      </w:r>
      <w:r>
        <w:rPr>
          <w:rFonts w:ascii="Times New Roman" w:hAnsi="Times New Roman" w:cs="Times New Roman"/>
          <w:i/>
          <w:iCs/>
        </w:rPr>
        <w:t xml:space="preserve"> </w:t>
      </w:r>
      <w:r w:rsidRPr="00D63BA0">
        <w:rPr>
          <w:rFonts w:ascii="Times New Roman" w:hAnsi="Times New Roman" w:cs="Times New Roman"/>
          <w:i/>
          <w:iCs/>
        </w:rPr>
        <w:t>obohatit.</w:t>
      </w:r>
    </w:p>
    <w:p w14:paraId="00A5F5EE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Podpůrce nejedná z titulu své funkce v záležitostech, které se týkají i jeho samého a kde by tak mohlo dojít ke střetu</w:t>
      </w:r>
    </w:p>
    <w:p w14:paraId="79D869DF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zájmů s podporovaným. Např. jde-li o přijetí rozhodnutí, které se týká dědického řízení, kterého je účasten podpůrce</w:t>
      </w:r>
      <w:r>
        <w:rPr>
          <w:rFonts w:ascii="Times New Roman" w:hAnsi="Times New Roman" w:cs="Times New Roman"/>
          <w:i/>
          <w:iCs/>
        </w:rPr>
        <w:t xml:space="preserve"> </w:t>
      </w:r>
      <w:r w:rsidRPr="00D63BA0">
        <w:rPr>
          <w:rFonts w:ascii="Times New Roman" w:hAnsi="Times New Roman" w:cs="Times New Roman"/>
          <w:i/>
          <w:iCs/>
        </w:rPr>
        <w:t>i podporovaný.</w:t>
      </w:r>
    </w:p>
    <w:p w14:paraId="7E629BFA" w14:textId="77777777" w:rsidR="00B34BEC" w:rsidRDefault="00B34BEC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806B6E4" w14:textId="77777777" w:rsidR="006A417F" w:rsidRDefault="006A417F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4A3000D" w14:textId="77777777" w:rsidR="00D63BA0" w:rsidRP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b/>
          <w:bCs/>
          <w:i/>
          <w:iCs/>
        </w:rPr>
        <w:t>VI.</w:t>
      </w:r>
    </w:p>
    <w:p w14:paraId="1C45C78B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Pokud se kterýkoli podpůrce dozví o tom, že si podporovaný svým právním jednáním způsobil újmu, namítne</w:t>
      </w:r>
    </w:p>
    <w:p w14:paraId="3C04EAA6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neplatnost tohoto právního jednání.</w:t>
      </w:r>
    </w:p>
    <w:p w14:paraId="23AAC344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Pokud se kterýkoli podpůrce dozví o tom, že si podporovaný působí závažnou újmu tím, že opakovaně právně jedná</w:t>
      </w:r>
    </w:p>
    <w:p w14:paraId="6911BCD3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bez jeho nápomoci ve věcech, v nichž si ji podle této dohody měl vyžádat, nebo se významně odchyluje</w:t>
      </w:r>
      <w:r w:rsidR="00A1103F">
        <w:rPr>
          <w:rFonts w:ascii="Times New Roman" w:hAnsi="Times New Roman" w:cs="Times New Roman"/>
          <w:i/>
          <w:iCs/>
        </w:rPr>
        <w:t xml:space="preserve"> </w:t>
      </w:r>
      <w:r w:rsidRPr="00D63BA0">
        <w:rPr>
          <w:rFonts w:ascii="Times New Roman" w:hAnsi="Times New Roman" w:cs="Times New Roman"/>
          <w:i/>
          <w:iCs/>
        </w:rPr>
        <w:t>od podpůrcem doporučeného obsahu jednání, oznámí tuto skutečnost soudu.</w:t>
      </w:r>
    </w:p>
    <w:p w14:paraId="6885E289" w14:textId="77777777" w:rsidR="00A1103F" w:rsidRPr="00D63BA0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3509395" w14:textId="77777777" w:rsidR="00D63BA0" w:rsidRP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b/>
          <w:bCs/>
          <w:i/>
          <w:iCs/>
        </w:rPr>
        <w:t>VII.</w:t>
      </w:r>
    </w:p>
    <w:p w14:paraId="753AB7F5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1. Podporovaný může tuto smlouvu kdykoli ukončit.</w:t>
      </w:r>
    </w:p>
    <w:p w14:paraId="68B02385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2. Podpůrce tak může učinit výpovědí s výpovědní lhůtou, která činí patnáct dnů od doručení výpovědi</w:t>
      </w:r>
    </w:p>
    <w:p w14:paraId="484F8659" w14:textId="77777777" w:rsidR="00D63BA0" w:rsidRPr="00D63BA0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="00D63BA0" w:rsidRPr="00D63BA0">
        <w:rPr>
          <w:rFonts w:ascii="Times New Roman" w:hAnsi="Times New Roman" w:cs="Times New Roman"/>
          <w:i/>
          <w:iCs/>
        </w:rPr>
        <w:t>podporovanému.</w:t>
      </w:r>
    </w:p>
    <w:p w14:paraId="2DE1E6CA" w14:textId="77777777" w:rsidR="00D63BA0" w:rsidRPr="00D63BA0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="00D63BA0" w:rsidRPr="00D63BA0">
        <w:rPr>
          <w:rFonts w:ascii="Times New Roman" w:hAnsi="Times New Roman" w:cs="Times New Roman"/>
          <w:i/>
          <w:iCs/>
        </w:rPr>
        <w:t>Lhůta začíná běžet dnem následujícím po dni, ve kterém byla výpověď doručena podporovanému.</w:t>
      </w:r>
    </w:p>
    <w:p w14:paraId="4E5FA0C8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3. O ukončení nápomoci informuje podpůrce vždy soud.</w:t>
      </w:r>
    </w:p>
    <w:p w14:paraId="45A80AD9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4. V případě úmrtí některého z podpůrců oznámí zbývající podpůrci tuto skutečnost soudu a tato smlouva</w:t>
      </w:r>
    </w:p>
    <w:p w14:paraId="5AB4F9C7" w14:textId="77777777" w:rsidR="00D63BA0" w:rsidRPr="00D63BA0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="00D63BA0" w:rsidRPr="00D63BA0">
        <w:rPr>
          <w:rFonts w:ascii="Times New Roman" w:hAnsi="Times New Roman" w:cs="Times New Roman"/>
          <w:i/>
          <w:iCs/>
        </w:rPr>
        <w:t>zůstává nadále v platnosti až do počtu jednoho podpůrce.</w:t>
      </w:r>
    </w:p>
    <w:p w14:paraId="6BDF240D" w14:textId="77777777" w:rsidR="00A1103F" w:rsidRDefault="00A1103F" w:rsidP="00B34BE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A7701FA" w14:textId="77777777" w:rsidR="00D63BA0" w:rsidRPr="00D63BA0" w:rsidRDefault="00D63BA0" w:rsidP="00B34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63BA0">
        <w:rPr>
          <w:rFonts w:ascii="Times New Roman" w:hAnsi="Times New Roman" w:cs="Times New Roman"/>
          <w:b/>
          <w:bCs/>
          <w:i/>
          <w:iCs/>
        </w:rPr>
        <w:t>VIII.</w:t>
      </w:r>
    </w:p>
    <w:p w14:paraId="7293CC61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1. Smlouva se uzavírá na dobu neurčitou.</w:t>
      </w:r>
    </w:p>
    <w:p w14:paraId="2B14890B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2. Smlouva nabývá účinnosti dnem schválení soudem.</w:t>
      </w:r>
    </w:p>
    <w:p w14:paraId="4DDA42BD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3. Obě strany potvrzují, že své podpisy připojují na důkaz své pravé a svobodné vůle.</w:t>
      </w:r>
    </w:p>
    <w:p w14:paraId="493F1B09" w14:textId="77777777" w:rsidR="00A1103F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4FD01F6" w14:textId="77777777" w:rsidR="00BF6E02" w:rsidRDefault="00BF6E02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940FE1A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V P. dne 1. 11. 2016</w:t>
      </w:r>
    </w:p>
    <w:p w14:paraId="5D610D13" w14:textId="77777777" w:rsidR="00A1103F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F3F85BD" w14:textId="77777777" w:rsidR="00BF6E02" w:rsidRDefault="00BF6E02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2FA9CD1" w14:textId="77777777" w:rsidR="00A1103F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Podpůrce:</w:t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Pr="00D63BA0">
        <w:rPr>
          <w:rFonts w:ascii="Times New Roman" w:hAnsi="Times New Roman" w:cs="Times New Roman"/>
          <w:i/>
          <w:iCs/>
        </w:rPr>
        <w:t xml:space="preserve"> </w:t>
      </w:r>
      <w:r w:rsidR="00A1103F" w:rsidRPr="00A1103F">
        <w:rPr>
          <w:rFonts w:ascii="Times New Roman" w:hAnsi="Times New Roman" w:cs="Times New Roman"/>
          <w:i/>
          <w:iCs/>
        </w:rPr>
        <w:t>Podporovaný:</w:t>
      </w:r>
    </w:p>
    <w:p w14:paraId="135EF331" w14:textId="77777777" w:rsidR="00D63BA0" w:rsidRPr="00D63BA0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14:paraId="3CA45C9E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 xml:space="preserve">………………………. </w:t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Pr="00D63BA0">
        <w:rPr>
          <w:rFonts w:ascii="Times New Roman" w:hAnsi="Times New Roman" w:cs="Times New Roman"/>
          <w:i/>
          <w:iCs/>
        </w:rPr>
        <w:t>……………………………..</w:t>
      </w:r>
    </w:p>
    <w:p w14:paraId="0881ED9F" w14:textId="77777777" w:rsidR="00A1103F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podpis</w:t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</w:r>
      <w:r w:rsidR="00A1103F">
        <w:rPr>
          <w:rFonts w:ascii="Times New Roman" w:hAnsi="Times New Roman" w:cs="Times New Roman"/>
          <w:i/>
          <w:iCs/>
        </w:rPr>
        <w:tab/>
        <w:t>podpis</w:t>
      </w:r>
    </w:p>
    <w:p w14:paraId="7B85A687" w14:textId="77777777" w:rsidR="00D63BA0" w:rsidRPr="00D63BA0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14:paraId="51528AF8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……………………….</w:t>
      </w:r>
    </w:p>
    <w:p w14:paraId="66AA24BB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podpis</w:t>
      </w:r>
    </w:p>
    <w:p w14:paraId="28501591" w14:textId="77777777" w:rsidR="00A1103F" w:rsidRPr="00D63BA0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3582A47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……………………….</w:t>
      </w:r>
    </w:p>
    <w:p w14:paraId="085AAE07" w14:textId="77777777" w:rsid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podpis</w:t>
      </w:r>
    </w:p>
    <w:p w14:paraId="19D2F9EB" w14:textId="77777777" w:rsidR="00A1103F" w:rsidRPr="00D63BA0" w:rsidRDefault="00A1103F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DCA68C3" w14:textId="77777777" w:rsidR="00D63BA0" w:rsidRPr="00D63BA0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……………………….</w:t>
      </w:r>
    </w:p>
    <w:p w14:paraId="6921EA1D" w14:textId="77777777" w:rsidR="00E6450B" w:rsidRPr="004159DE" w:rsidRDefault="00D63BA0" w:rsidP="00B34BE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3BA0">
        <w:rPr>
          <w:rFonts w:ascii="Times New Roman" w:hAnsi="Times New Roman" w:cs="Times New Roman"/>
          <w:i/>
          <w:iCs/>
        </w:rPr>
        <w:t>podpis</w:t>
      </w:r>
    </w:p>
    <w:sectPr w:rsidR="00E6450B" w:rsidRPr="004159DE" w:rsidSect="00311146">
      <w:headerReference w:type="default" r:id="rId6"/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A783" w14:textId="77777777" w:rsidR="00311146" w:rsidRDefault="00311146" w:rsidP="00834B37">
      <w:pPr>
        <w:spacing w:after="0" w:line="240" w:lineRule="auto"/>
      </w:pPr>
      <w:r>
        <w:separator/>
      </w:r>
    </w:p>
  </w:endnote>
  <w:endnote w:type="continuationSeparator" w:id="0">
    <w:p w14:paraId="41DCF426" w14:textId="77777777" w:rsidR="00311146" w:rsidRDefault="00311146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1F89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3335C8F3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F05C70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2DD9" w14:textId="77777777" w:rsidR="00311146" w:rsidRDefault="00311146" w:rsidP="00834B37">
      <w:pPr>
        <w:spacing w:after="0" w:line="240" w:lineRule="auto"/>
      </w:pPr>
      <w:r>
        <w:separator/>
      </w:r>
    </w:p>
  </w:footnote>
  <w:footnote w:type="continuationSeparator" w:id="0">
    <w:p w14:paraId="1E2606CD" w14:textId="77777777" w:rsidR="00311146" w:rsidRDefault="00311146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C578" w14:textId="77777777" w:rsidR="00834B37" w:rsidRPr="00C16A23" w:rsidRDefault="00F92ECC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Příklad - Smlouva o nápomoci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607B1"/>
    <w:rsid w:val="001D17FD"/>
    <w:rsid w:val="00223174"/>
    <w:rsid w:val="002D5F19"/>
    <w:rsid w:val="00311146"/>
    <w:rsid w:val="004159DE"/>
    <w:rsid w:val="00534DBD"/>
    <w:rsid w:val="006135C0"/>
    <w:rsid w:val="00635EB0"/>
    <w:rsid w:val="006A417F"/>
    <w:rsid w:val="0076503C"/>
    <w:rsid w:val="007E61E2"/>
    <w:rsid w:val="00834B37"/>
    <w:rsid w:val="008361AC"/>
    <w:rsid w:val="00930600"/>
    <w:rsid w:val="00963BCE"/>
    <w:rsid w:val="00991BF0"/>
    <w:rsid w:val="00A1103F"/>
    <w:rsid w:val="00A22A36"/>
    <w:rsid w:val="00B34BEC"/>
    <w:rsid w:val="00B61279"/>
    <w:rsid w:val="00BF6E02"/>
    <w:rsid w:val="00C16A23"/>
    <w:rsid w:val="00C50736"/>
    <w:rsid w:val="00D63BA0"/>
    <w:rsid w:val="00E636DC"/>
    <w:rsid w:val="00E6450B"/>
    <w:rsid w:val="00F05C70"/>
    <w:rsid w:val="00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27C19"/>
  <w15:docId w15:val="{684874EE-9042-4637-AC6B-48C29AB0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  <w:style w:type="paragraph" w:styleId="Odstavecseseznamem">
    <w:name w:val="List Paragraph"/>
    <w:basedOn w:val="Normln"/>
    <w:uiPriority w:val="34"/>
    <w:qFormat/>
    <w:rsid w:val="00A11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cp:lastPrinted>2020-07-27T12:48:00Z</cp:lastPrinted>
  <dcterms:created xsi:type="dcterms:W3CDTF">2024-02-05T15:28:00Z</dcterms:created>
  <dcterms:modified xsi:type="dcterms:W3CDTF">2024-02-05T15:28:00Z</dcterms:modified>
</cp:coreProperties>
</file>